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0894" w14:textId="77777777" w:rsidR="00537EEE" w:rsidRPr="000D1E7A" w:rsidRDefault="00537EEE" w:rsidP="00595247">
      <w:pPr>
        <w:spacing w:line="360" w:lineRule="auto"/>
        <w:jc w:val="center"/>
        <w:rPr>
          <w:b/>
          <w:bCs/>
          <w:sz w:val="28"/>
          <w:szCs w:val="28"/>
          <w:lang w:val="lv-LV"/>
        </w:rPr>
      </w:pPr>
      <w:r w:rsidRPr="000D1E7A">
        <w:rPr>
          <w:b/>
          <w:bCs/>
          <w:sz w:val="28"/>
          <w:szCs w:val="28"/>
          <w:lang w:val="lv-LV"/>
        </w:rPr>
        <w:t>SKAIDROJOŠS  APRAKST</w:t>
      </w:r>
      <w:r w:rsidR="00EB4F1A" w:rsidRPr="000D1E7A">
        <w:rPr>
          <w:b/>
          <w:bCs/>
          <w:sz w:val="28"/>
          <w:szCs w:val="28"/>
          <w:lang w:val="lv-LV"/>
        </w:rPr>
        <w:t>S</w:t>
      </w:r>
    </w:p>
    <w:p w14:paraId="68000895" w14:textId="77777777" w:rsidR="00025B3F" w:rsidRPr="000D1E7A" w:rsidRDefault="00025B3F" w:rsidP="00025B3F">
      <w:pPr>
        <w:numPr>
          <w:ilvl w:val="0"/>
          <w:numId w:val="6"/>
        </w:numPr>
        <w:spacing w:line="360" w:lineRule="auto"/>
        <w:rPr>
          <w:b/>
          <w:bCs/>
          <w:sz w:val="28"/>
          <w:szCs w:val="28"/>
          <w:lang w:val="lv-LV"/>
        </w:rPr>
      </w:pPr>
      <w:r w:rsidRPr="000D1E7A">
        <w:rPr>
          <w:b/>
          <w:bCs/>
          <w:sz w:val="28"/>
          <w:szCs w:val="28"/>
          <w:lang w:val="lv-LV"/>
        </w:rPr>
        <w:t>Vispārīgie rādītāji</w:t>
      </w:r>
    </w:p>
    <w:p w14:paraId="68000896" w14:textId="5805CF5B" w:rsidR="00C970D6" w:rsidRPr="000D1E7A" w:rsidRDefault="00537EEE" w:rsidP="00025B3F">
      <w:pPr>
        <w:autoSpaceDE w:val="0"/>
        <w:autoSpaceDN w:val="0"/>
        <w:adjustRightInd w:val="0"/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b/>
          <w:bCs/>
          <w:sz w:val="28"/>
          <w:szCs w:val="28"/>
          <w:lang w:val="lv-LV"/>
        </w:rPr>
        <w:tab/>
      </w:r>
      <w:r w:rsidRPr="000D1E7A">
        <w:rPr>
          <w:bCs/>
          <w:sz w:val="28"/>
          <w:szCs w:val="28"/>
          <w:lang w:val="lv-LV"/>
        </w:rPr>
        <w:t>Dot</w:t>
      </w:r>
      <w:r w:rsidR="000D1E7A" w:rsidRPr="000D1E7A">
        <w:rPr>
          <w:bCs/>
          <w:sz w:val="28"/>
          <w:szCs w:val="28"/>
          <w:lang w:val="lv-LV"/>
        </w:rPr>
        <w:t>ās</w:t>
      </w:r>
      <w:r w:rsidR="00814FEF" w:rsidRPr="000D1E7A">
        <w:rPr>
          <w:bCs/>
          <w:sz w:val="28"/>
          <w:szCs w:val="28"/>
          <w:lang w:val="lv-LV"/>
        </w:rPr>
        <w:t xml:space="preserve"> </w:t>
      </w:r>
      <w:r w:rsidR="000D1E7A" w:rsidRPr="000D1E7A">
        <w:rPr>
          <w:bCs/>
          <w:sz w:val="28"/>
          <w:szCs w:val="28"/>
          <w:lang w:val="lv-LV"/>
        </w:rPr>
        <w:t>dzīvojamās</w:t>
      </w:r>
      <w:r w:rsidR="00BB10B3" w:rsidRPr="000D1E7A">
        <w:rPr>
          <w:bCs/>
          <w:sz w:val="28"/>
          <w:szCs w:val="28"/>
          <w:lang w:val="lv-LV"/>
        </w:rPr>
        <w:t xml:space="preserve"> mājas </w:t>
      </w:r>
      <w:r w:rsidR="001166F9">
        <w:rPr>
          <w:bCs/>
          <w:sz w:val="28"/>
          <w:szCs w:val="28"/>
          <w:lang w:val="lv-LV"/>
        </w:rPr>
        <w:t xml:space="preserve">Stadiona ielā </w:t>
      </w:r>
      <w:r w:rsidR="00C8637B">
        <w:rPr>
          <w:bCs/>
          <w:sz w:val="28"/>
          <w:szCs w:val="28"/>
          <w:lang w:val="lv-LV"/>
        </w:rPr>
        <w:t>8</w:t>
      </w:r>
      <w:r w:rsidR="000D1E7A" w:rsidRPr="000D1E7A">
        <w:rPr>
          <w:bCs/>
          <w:sz w:val="28"/>
          <w:szCs w:val="28"/>
          <w:lang w:val="lv-LV"/>
        </w:rPr>
        <w:t>, Daugavpilī</w:t>
      </w:r>
      <w:r w:rsidR="001E079E" w:rsidRPr="000D1E7A">
        <w:rPr>
          <w:bCs/>
          <w:sz w:val="28"/>
          <w:szCs w:val="28"/>
          <w:lang w:val="lv-LV"/>
        </w:rPr>
        <w:t xml:space="preserve"> </w:t>
      </w:r>
      <w:r w:rsidR="00A014BF">
        <w:rPr>
          <w:bCs/>
          <w:sz w:val="28"/>
          <w:szCs w:val="28"/>
          <w:lang w:val="lv-LV"/>
        </w:rPr>
        <w:t>balkonu atjaunošanas</w:t>
      </w:r>
      <w:r w:rsidR="00E02650">
        <w:rPr>
          <w:bCs/>
          <w:sz w:val="28"/>
          <w:szCs w:val="28"/>
          <w:lang w:val="lv-LV"/>
        </w:rPr>
        <w:t xml:space="preserve"> projektēšanas dokumentācija izstrādāta pamatojoties uz</w:t>
      </w:r>
      <w:r w:rsidR="00060326" w:rsidRPr="000D1E7A">
        <w:rPr>
          <w:bCs/>
          <w:sz w:val="28"/>
          <w:szCs w:val="28"/>
          <w:lang w:val="lv-LV"/>
        </w:rPr>
        <w:t xml:space="preserve"> </w:t>
      </w:r>
      <w:r w:rsidRPr="000D1E7A">
        <w:rPr>
          <w:bCs/>
          <w:sz w:val="28"/>
          <w:szCs w:val="28"/>
          <w:lang w:val="lv-LV"/>
        </w:rPr>
        <w:t>SIA „DDzKSU” pasūtījuma</w:t>
      </w:r>
      <w:r w:rsidR="002B7C99" w:rsidRPr="000D1E7A">
        <w:rPr>
          <w:bCs/>
          <w:sz w:val="28"/>
          <w:szCs w:val="28"/>
          <w:lang w:val="lv-LV"/>
        </w:rPr>
        <w:t xml:space="preserve"> un</w:t>
      </w:r>
      <w:r w:rsidR="00C970D6" w:rsidRPr="000D1E7A">
        <w:rPr>
          <w:rFonts w:eastAsia="Arial Unicode MS"/>
          <w:sz w:val="28"/>
          <w:szCs w:val="28"/>
          <w:lang w:val="lv-LV"/>
        </w:rPr>
        <w:t xml:space="preserve"> pamatojoties uz apsekošanas rezultātiem, Latvijas būvnormatīvu (LBN) un citu LR spēkā esošo normatīvo dokumentu prasīb</w:t>
      </w:r>
      <w:r w:rsidR="000D1E7A" w:rsidRPr="000D1E7A">
        <w:rPr>
          <w:rFonts w:eastAsia="Arial Unicode MS"/>
          <w:sz w:val="28"/>
          <w:szCs w:val="28"/>
          <w:lang w:val="lv-LV"/>
        </w:rPr>
        <w:t>ām</w:t>
      </w:r>
      <w:r w:rsidR="00C970D6" w:rsidRPr="000D1E7A">
        <w:rPr>
          <w:rFonts w:eastAsia="Arial Unicode MS"/>
          <w:sz w:val="28"/>
          <w:szCs w:val="28"/>
          <w:lang w:val="lv-LV"/>
        </w:rPr>
        <w:t>:</w:t>
      </w:r>
    </w:p>
    <w:p w14:paraId="68000897" w14:textId="555D41AA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Būvniecības likum</w:t>
      </w:r>
      <w:r w:rsidR="00EB4F1A" w:rsidRPr="000D1E7A">
        <w:rPr>
          <w:sz w:val="28"/>
          <w:szCs w:val="28"/>
          <w:lang w:val="lv-LV"/>
        </w:rPr>
        <w:t>s</w:t>
      </w:r>
      <w:r w:rsidRPr="000D1E7A">
        <w:rPr>
          <w:sz w:val="28"/>
          <w:szCs w:val="28"/>
          <w:lang w:val="lv-LV"/>
        </w:rPr>
        <w:t xml:space="preserve">, </w:t>
      </w:r>
    </w:p>
    <w:p w14:paraId="68000898" w14:textId="77777777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MK500 ”Vispārīgie būvnoteikumi”,</w:t>
      </w:r>
    </w:p>
    <w:p w14:paraId="68000899" w14:textId="77777777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MK529”</w:t>
      </w:r>
      <w:r w:rsidRPr="000D1E7A">
        <w:rPr>
          <w:rFonts w:eastAsia="Arial Unicode MS"/>
          <w:sz w:val="28"/>
          <w:szCs w:val="28"/>
          <w:lang w:val="lv-LV"/>
        </w:rPr>
        <w:t xml:space="preserve"> </w:t>
      </w:r>
      <w:r w:rsidRPr="000D1E7A">
        <w:rPr>
          <w:sz w:val="28"/>
          <w:szCs w:val="28"/>
          <w:lang w:val="lv-LV"/>
        </w:rPr>
        <w:t>Ēku būvnoteikumi”,</w:t>
      </w:r>
    </w:p>
    <w:p w14:paraId="6800089A" w14:textId="48B0AFFF" w:rsidR="00514373" w:rsidRPr="008C4628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LBN 201-15 “Būvju ugunsdrošība”</w:t>
      </w:r>
      <w:r w:rsidR="00BC6EEA">
        <w:rPr>
          <w:sz w:val="28"/>
          <w:szCs w:val="28"/>
          <w:lang w:val="lv-LV"/>
        </w:rPr>
        <w:t>,</w:t>
      </w:r>
    </w:p>
    <w:p w14:paraId="7AD3B0AD" w14:textId="74DD6E0C" w:rsidR="008C4628" w:rsidRPr="000D1E7A" w:rsidRDefault="008C4628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LBN 200-21 “Būvju vispārīgo prasību būvnormatīvs</w:t>
      </w:r>
      <w:r w:rsidR="00815BCE">
        <w:rPr>
          <w:sz w:val="28"/>
          <w:szCs w:val="28"/>
          <w:lang w:val="lv-LV"/>
        </w:rPr>
        <w:t>”,</w:t>
      </w:r>
    </w:p>
    <w:p w14:paraId="6800089C" w14:textId="77777777" w:rsidR="00514373" w:rsidRPr="00D64CCD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color w:val="000000"/>
          <w:sz w:val="28"/>
          <w:szCs w:val="28"/>
          <w:lang w:val="lv-LV"/>
        </w:rPr>
        <w:t>LBN 202-18 "Būvniecības ieceres dokumentācijas noformēšana",</w:t>
      </w:r>
    </w:p>
    <w:p w14:paraId="77832E0C" w14:textId="4B5A1192" w:rsidR="00D64CCD" w:rsidRPr="00851713" w:rsidRDefault="0085171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color w:val="000000"/>
          <w:sz w:val="28"/>
          <w:szCs w:val="28"/>
          <w:lang w:val="lv-LV"/>
        </w:rPr>
        <w:t>LBN 405-21 “Būvju tehniskās apsekošanas būvnormatīvs”,</w:t>
      </w:r>
    </w:p>
    <w:p w14:paraId="7713C43E" w14:textId="3EBEDC6D" w:rsidR="00851713" w:rsidRPr="00AA3870" w:rsidRDefault="00AA3870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color w:val="000000"/>
          <w:sz w:val="28"/>
          <w:szCs w:val="28"/>
          <w:lang w:val="lv-LV"/>
        </w:rPr>
        <w:t>LBN 203-15 “Betona būvkonstrukciju projektēšana”,</w:t>
      </w:r>
    </w:p>
    <w:p w14:paraId="7AE9C247" w14:textId="50FAAB3A" w:rsidR="00620F46" w:rsidRPr="00EB4DDF" w:rsidRDefault="00620F46" w:rsidP="00EB4DD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color w:val="000000"/>
          <w:sz w:val="28"/>
          <w:szCs w:val="28"/>
          <w:lang w:val="lv-LV"/>
        </w:rPr>
        <w:t>LBN 204-14 “Tērauda būvkonstrukciju projektēšana”,</w:t>
      </w:r>
    </w:p>
    <w:p w14:paraId="6E49722A" w14:textId="3AF8F010" w:rsidR="00815BCE" w:rsidRPr="00125716" w:rsidRDefault="00815BCE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color w:val="000000"/>
          <w:sz w:val="28"/>
          <w:szCs w:val="28"/>
          <w:lang w:val="lv-LV"/>
        </w:rPr>
        <w:t>MK</w:t>
      </w:r>
      <w:r w:rsidR="006E52F7">
        <w:rPr>
          <w:color w:val="000000"/>
          <w:sz w:val="28"/>
          <w:szCs w:val="28"/>
          <w:lang w:val="lv-LV"/>
        </w:rPr>
        <w:t xml:space="preserve"> 238 “Ugunsdrošības noteikumi”,</w:t>
      </w:r>
    </w:p>
    <w:p w14:paraId="51EE60CC" w14:textId="05B90B05" w:rsidR="00125716" w:rsidRPr="00CA5940" w:rsidRDefault="00125716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color w:val="000000"/>
          <w:sz w:val="28"/>
          <w:szCs w:val="28"/>
          <w:lang w:val="lv-LV"/>
        </w:rPr>
        <w:t>Darba aizsardzības likums,</w:t>
      </w:r>
    </w:p>
    <w:p w14:paraId="5C815496" w14:textId="6C7D2B16" w:rsidR="00CA5940" w:rsidRDefault="004379E7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rFonts w:eastAsia="Arial Unicode MS"/>
          <w:sz w:val="28"/>
          <w:szCs w:val="28"/>
          <w:lang w:val="lv-LV"/>
        </w:rPr>
        <w:t>MK 92 “Darba aizsardzības prasības, veicot būvdarbus”,</w:t>
      </w:r>
    </w:p>
    <w:p w14:paraId="029C24F9" w14:textId="38D10E59" w:rsidR="004379E7" w:rsidRDefault="00A768EC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rFonts w:eastAsia="Arial Unicode MS"/>
          <w:sz w:val="28"/>
          <w:szCs w:val="28"/>
          <w:lang w:val="lv-LV"/>
        </w:rPr>
        <w:t>MK 143 “Darba aizsardzības prasības, strādājot augstumā”,</w:t>
      </w:r>
    </w:p>
    <w:p w14:paraId="3845A4CB" w14:textId="79275119" w:rsidR="00A768EC" w:rsidRDefault="002F2317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rFonts w:eastAsia="Arial Unicode MS"/>
          <w:sz w:val="28"/>
          <w:szCs w:val="28"/>
          <w:lang w:val="lv-LV"/>
        </w:rPr>
        <w:t>MK 400 “Darba aizsardzības prasības drošības zīmju lietošanā”,</w:t>
      </w:r>
    </w:p>
    <w:p w14:paraId="635E634B" w14:textId="2BB7F511" w:rsidR="000E51E5" w:rsidRDefault="000E51E5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rFonts w:eastAsia="Arial Unicode MS"/>
          <w:sz w:val="28"/>
          <w:szCs w:val="28"/>
          <w:lang w:val="lv-LV"/>
        </w:rPr>
        <w:t xml:space="preserve">MK 749 “Apmācības kārtība </w:t>
      </w:r>
      <w:r w:rsidR="007B2B63">
        <w:rPr>
          <w:rFonts w:eastAsia="Arial Unicode MS"/>
          <w:sz w:val="28"/>
          <w:szCs w:val="28"/>
          <w:lang w:val="lv-LV"/>
        </w:rPr>
        <w:t>darba aizsardzības jautājumos”,</w:t>
      </w:r>
    </w:p>
    <w:p w14:paraId="27815179" w14:textId="4B2615C5" w:rsidR="007B2B63" w:rsidRPr="000D1E7A" w:rsidRDefault="007B2B6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rFonts w:eastAsia="Arial Unicode MS"/>
          <w:sz w:val="28"/>
          <w:szCs w:val="28"/>
          <w:lang w:val="lv-LV"/>
        </w:rPr>
        <w:t>MK 660 “Darba vides iekšējā</w:t>
      </w:r>
      <w:r w:rsidR="008F6A45">
        <w:rPr>
          <w:rFonts w:eastAsia="Arial Unicode MS"/>
          <w:sz w:val="28"/>
          <w:szCs w:val="28"/>
          <w:lang w:val="lv-LV"/>
        </w:rPr>
        <w:t>s uzraudzības veikšanas kārtība”</w:t>
      </w:r>
    </w:p>
    <w:p w14:paraId="6800089E" w14:textId="77777777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color w:val="000000"/>
          <w:sz w:val="28"/>
          <w:szCs w:val="28"/>
          <w:lang w:val="lv-LV"/>
        </w:rPr>
        <w:t>Daugavpils pilsētas domes 2016.gada 10.martā  saistoši</w:t>
      </w:r>
      <w:r w:rsidR="00EB4F1A" w:rsidRPr="000D1E7A">
        <w:rPr>
          <w:color w:val="000000"/>
          <w:sz w:val="28"/>
          <w:szCs w:val="28"/>
          <w:lang w:val="lv-LV"/>
        </w:rPr>
        <w:t>e</w:t>
      </w:r>
      <w:r w:rsidRPr="000D1E7A">
        <w:rPr>
          <w:color w:val="000000"/>
          <w:sz w:val="28"/>
          <w:szCs w:val="28"/>
          <w:lang w:val="lv-LV"/>
        </w:rPr>
        <w:t xml:space="preserve"> noteikumi Nr.5</w:t>
      </w:r>
    </w:p>
    <w:p w14:paraId="6800089F" w14:textId="77777777" w:rsidR="00514373" w:rsidRPr="000D1E7A" w:rsidRDefault="00514373" w:rsidP="000D1E7A">
      <w:pPr>
        <w:ind w:left="420"/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rFonts w:eastAsia="Arial Unicode MS"/>
          <w:sz w:val="28"/>
          <w:szCs w:val="28"/>
          <w:lang w:val="lv-LV"/>
        </w:rPr>
        <w:t>„Saistošie noteikumi par Daugavpils pilsētas teritorijas kopšanu un būvju uzturēšanu”</w:t>
      </w:r>
      <w:r w:rsidR="000D1E7A">
        <w:rPr>
          <w:rFonts w:eastAsia="Arial Unicode MS"/>
          <w:sz w:val="28"/>
          <w:szCs w:val="28"/>
          <w:lang w:val="lv-LV"/>
        </w:rPr>
        <w:t xml:space="preserve"> </w:t>
      </w:r>
      <w:r w:rsidRPr="000D1E7A">
        <w:rPr>
          <w:sz w:val="28"/>
          <w:szCs w:val="28"/>
          <w:shd w:val="clear" w:color="auto" w:fill="FFFFFF"/>
          <w:lang w:val="lv-LV"/>
        </w:rPr>
        <w:t>un citu spēkā esošo normatīvo dokumentu prasības.</w:t>
      </w:r>
    </w:p>
    <w:p w14:paraId="680008A0" w14:textId="77777777" w:rsidR="00514373" w:rsidRPr="000D1E7A" w:rsidRDefault="00514373" w:rsidP="00514373">
      <w:pPr>
        <w:ind w:left="420"/>
        <w:rPr>
          <w:rFonts w:eastAsia="Arial Unicode MS"/>
          <w:sz w:val="22"/>
          <w:szCs w:val="22"/>
          <w:lang w:val="lv-LV"/>
        </w:rPr>
      </w:pPr>
    </w:p>
    <w:p w14:paraId="680008A1" w14:textId="77777777" w:rsidR="00C970D6" w:rsidRPr="000D1E7A" w:rsidRDefault="00C970D6" w:rsidP="00EB4F1A">
      <w:pPr>
        <w:numPr>
          <w:ilvl w:val="0"/>
          <w:numId w:val="6"/>
        </w:numPr>
        <w:jc w:val="both"/>
        <w:rPr>
          <w:rFonts w:eastAsia="Arial Unicode MS"/>
          <w:b/>
          <w:sz w:val="28"/>
          <w:szCs w:val="28"/>
          <w:lang w:val="lv-LV"/>
        </w:rPr>
      </w:pPr>
      <w:r w:rsidRPr="000D1E7A">
        <w:rPr>
          <w:rFonts w:eastAsia="Arial Unicode MS"/>
          <w:b/>
          <w:sz w:val="28"/>
          <w:szCs w:val="28"/>
          <w:lang w:val="lv-LV"/>
        </w:rPr>
        <w:t>Paredzamie darbi</w:t>
      </w:r>
    </w:p>
    <w:p w14:paraId="680008A2" w14:textId="77777777" w:rsidR="00EB4F1A" w:rsidRPr="000D1E7A" w:rsidRDefault="00EB4F1A" w:rsidP="00EB4F1A">
      <w:pPr>
        <w:ind w:left="720"/>
        <w:jc w:val="both"/>
        <w:rPr>
          <w:rFonts w:eastAsia="Arial Unicode MS"/>
          <w:lang w:val="lv-LV"/>
        </w:rPr>
      </w:pPr>
    </w:p>
    <w:p w14:paraId="680008A4" w14:textId="55863315" w:rsidR="00E02650" w:rsidRPr="000D1E7A" w:rsidRDefault="00E02650" w:rsidP="00745F7D">
      <w:pPr>
        <w:spacing w:line="276" w:lineRule="auto"/>
        <w:ind w:firstLine="720"/>
        <w:jc w:val="both"/>
        <w:rPr>
          <w:rFonts w:eastAsia="Arial Unicode MS"/>
          <w:sz w:val="28"/>
          <w:szCs w:val="28"/>
          <w:lang w:val="lv-LV"/>
        </w:rPr>
      </w:pPr>
      <w:r>
        <w:rPr>
          <w:bCs/>
          <w:sz w:val="28"/>
          <w:szCs w:val="28"/>
          <w:lang w:val="lv-LV"/>
        </w:rPr>
        <w:t xml:space="preserve">Pamatojoties uz iegūtajiem apsekošanas rezultātiem, </w:t>
      </w:r>
      <w:r w:rsidR="00805BC8">
        <w:rPr>
          <w:bCs/>
          <w:sz w:val="28"/>
          <w:szCs w:val="28"/>
          <w:lang w:val="lv-LV"/>
        </w:rPr>
        <w:t>balkonu atjaunošanai</w:t>
      </w:r>
      <w:r w:rsidR="007C2CCD">
        <w:rPr>
          <w:bCs/>
          <w:sz w:val="28"/>
          <w:szCs w:val="28"/>
          <w:lang w:val="lv-LV"/>
        </w:rPr>
        <w:t xml:space="preserve"> nepieciešama </w:t>
      </w:r>
      <w:r w:rsidR="00F76965">
        <w:rPr>
          <w:bCs/>
          <w:sz w:val="28"/>
          <w:szCs w:val="28"/>
          <w:lang w:val="lv-LV"/>
        </w:rPr>
        <w:t xml:space="preserve">dekoratīvā balkona apšuvuma nomaiņa un balkona plātnes seguma </w:t>
      </w:r>
      <w:r w:rsidR="00D7738A">
        <w:rPr>
          <w:bCs/>
          <w:sz w:val="28"/>
          <w:szCs w:val="28"/>
          <w:lang w:val="lv-LV"/>
        </w:rPr>
        <w:t>remonta pasākumi</w:t>
      </w:r>
      <w:r w:rsidR="006B1857">
        <w:rPr>
          <w:bCs/>
          <w:sz w:val="28"/>
          <w:szCs w:val="28"/>
          <w:lang w:val="lv-LV"/>
        </w:rPr>
        <w:t>.</w:t>
      </w:r>
    </w:p>
    <w:p w14:paraId="680008A5" w14:textId="4783E15A" w:rsidR="00CA76D3" w:rsidRPr="000D1E7A" w:rsidRDefault="00BE24A0" w:rsidP="00025B3F">
      <w:pPr>
        <w:pStyle w:val="Default"/>
        <w:spacing w:line="276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lv-LV"/>
        </w:rPr>
        <w:t>Balkonam</w:t>
      </w:r>
      <w:r w:rsidR="00E02650">
        <w:rPr>
          <w:rFonts w:ascii="Times New Roman" w:hAnsi="Times New Roman" w:cs="Times New Roman"/>
          <w:bCs/>
          <w:color w:val="auto"/>
          <w:sz w:val="28"/>
          <w:szCs w:val="28"/>
          <w:lang w:val="lv-LV"/>
        </w:rPr>
        <w:t xml:space="preserve"> paredzētie darbi</w:t>
      </w:r>
      <w:r w:rsidR="00CA76D3" w:rsidRPr="000D1E7A">
        <w:rPr>
          <w:rFonts w:ascii="Times New Roman" w:hAnsi="Times New Roman" w:cs="Times New Roman"/>
          <w:bCs/>
          <w:color w:val="auto"/>
          <w:sz w:val="28"/>
          <w:szCs w:val="28"/>
          <w:lang w:val="lv-LV"/>
        </w:rPr>
        <w:t>:</w:t>
      </w:r>
    </w:p>
    <w:p w14:paraId="273E91DE" w14:textId="35CD92FE" w:rsidR="00EF3406" w:rsidRDefault="00BE24A0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Demontēt</w:t>
      </w:r>
      <w:r w:rsidR="00C31AC3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balkona margu metāla konstrukcijas un apšuvumu</w:t>
      </w:r>
      <w:r w:rsidR="00094AA0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, kā arī grīdas </w:t>
      </w:r>
      <w:r w:rsidR="008F6F7C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nolietojušos betona </w:t>
      </w:r>
      <w:r w:rsidR="00094AA0">
        <w:rPr>
          <w:rFonts w:ascii="Times New Roman" w:hAnsi="Times New Roman" w:cs="Times New Roman"/>
          <w:color w:val="auto"/>
          <w:sz w:val="28"/>
          <w:szCs w:val="28"/>
          <w:lang w:val="lv-LV"/>
        </w:rPr>
        <w:t>segum</w:t>
      </w:r>
      <w:r w:rsidR="008F6F7C">
        <w:rPr>
          <w:rFonts w:ascii="Times New Roman" w:hAnsi="Times New Roman" w:cs="Times New Roman"/>
          <w:color w:val="auto"/>
          <w:sz w:val="28"/>
          <w:szCs w:val="28"/>
          <w:lang w:val="lv-LV"/>
        </w:rPr>
        <w:t>u</w:t>
      </w:r>
      <w:r w:rsidR="004B2693">
        <w:rPr>
          <w:rFonts w:ascii="Times New Roman" w:hAnsi="Times New Roman" w:cs="Times New Roman"/>
          <w:color w:val="auto"/>
          <w:sz w:val="28"/>
          <w:szCs w:val="28"/>
          <w:lang w:val="lv-LV"/>
        </w:rPr>
        <w:t>;</w:t>
      </w:r>
    </w:p>
    <w:p w14:paraId="53B2EB60" w14:textId="47982EAB" w:rsidR="003216B8" w:rsidRDefault="003216B8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Veikt balkona plātnes apakšējās daļas</w:t>
      </w:r>
      <w:r w:rsidR="001D78B8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nodrupušo betona gabalu demontāžu</w:t>
      </w:r>
      <w:r w:rsidR="002D3685">
        <w:rPr>
          <w:rFonts w:ascii="Times New Roman" w:hAnsi="Times New Roman" w:cs="Times New Roman"/>
          <w:color w:val="auto"/>
          <w:sz w:val="28"/>
          <w:szCs w:val="28"/>
          <w:lang w:val="lv-LV"/>
        </w:rPr>
        <w:t>;</w:t>
      </w:r>
    </w:p>
    <w:p w14:paraId="1185372E" w14:textId="590FA9FD" w:rsidR="002D3685" w:rsidRDefault="002D3685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Attīrīt atsegto balkona plātņu stiegrojum</w:t>
      </w:r>
      <w:r w:rsidR="00F22248">
        <w:rPr>
          <w:rFonts w:ascii="Times New Roman" w:hAnsi="Times New Roman" w:cs="Times New Roman"/>
          <w:color w:val="auto"/>
          <w:sz w:val="28"/>
          <w:szCs w:val="28"/>
          <w:lang w:val="lv-LV"/>
        </w:rPr>
        <w:t>u</w:t>
      </w: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no korozijas</w:t>
      </w:r>
      <w:r w:rsidR="00F22248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un apstrādā</w:t>
      </w:r>
      <w:r w:rsidR="007C03F7">
        <w:rPr>
          <w:rFonts w:ascii="Times New Roman" w:hAnsi="Times New Roman" w:cs="Times New Roman"/>
          <w:color w:val="auto"/>
          <w:sz w:val="28"/>
          <w:szCs w:val="28"/>
          <w:lang w:val="lv-LV"/>
        </w:rPr>
        <w:t>t ar pretkorozijas aizsarglīdzekļiem</w:t>
      </w: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;</w:t>
      </w:r>
    </w:p>
    <w:p w14:paraId="537C0903" w14:textId="0B3458D0" w:rsidR="00AE5D2B" w:rsidRDefault="00AE5D2B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Izmantojot remontjavu</w:t>
      </w:r>
      <w:r w:rsidR="001F1F2E">
        <w:rPr>
          <w:rFonts w:ascii="Times New Roman" w:hAnsi="Times New Roman" w:cs="Times New Roman"/>
          <w:color w:val="auto"/>
          <w:sz w:val="28"/>
          <w:szCs w:val="28"/>
          <w:lang w:val="lv-LV"/>
        </w:rPr>
        <w:t>, atjaunot balkona plātnes</w:t>
      </w:r>
      <w:r w:rsidR="00747FBB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ģeometriju</w:t>
      </w:r>
      <w:r w:rsidR="001F1F2E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</w:t>
      </w:r>
      <w:r w:rsidR="00214E71">
        <w:rPr>
          <w:rFonts w:ascii="Times New Roman" w:hAnsi="Times New Roman" w:cs="Times New Roman"/>
          <w:color w:val="auto"/>
          <w:sz w:val="28"/>
          <w:szCs w:val="28"/>
          <w:lang w:val="lv-LV"/>
        </w:rPr>
        <w:t>nodrupuš</w:t>
      </w:r>
      <w:r w:rsidR="00E93E71">
        <w:rPr>
          <w:rFonts w:ascii="Times New Roman" w:hAnsi="Times New Roman" w:cs="Times New Roman"/>
          <w:color w:val="auto"/>
          <w:sz w:val="28"/>
          <w:szCs w:val="28"/>
          <w:lang w:val="lv-LV"/>
        </w:rPr>
        <w:t>ās</w:t>
      </w:r>
      <w:r w:rsidR="00214E71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vi</w:t>
      </w:r>
      <w:r w:rsidR="00E93E71">
        <w:rPr>
          <w:rFonts w:ascii="Times New Roman" w:hAnsi="Times New Roman" w:cs="Times New Roman"/>
          <w:color w:val="auto"/>
          <w:sz w:val="28"/>
          <w:szCs w:val="28"/>
          <w:lang w:val="lv-LV"/>
        </w:rPr>
        <w:t>et</w:t>
      </w:r>
      <w:r w:rsidR="00AB538C">
        <w:rPr>
          <w:rFonts w:ascii="Times New Roman" w:hAnsi="Times New Roman" w:cs="Times New Roman"/>
          <w:color w:val="auto"/>
          <w:sz w:val="28"/>
          <w:szCs w:val="28"/>
          <w:lang w:val="lv-LV"/>
        </w:rPr>
        <w:t>ā</w:t>
      </w:r>
      <w:r w:rsidR="00E93E71">
        <w:rPr>
          <w:rFonts w:ascii="Times New Roman" w:hAnsi="Times New Roman" w:cs="Times New Roman"/>
          <w:color w:val="auto"/>
          <w:sz w:val="28"/>
          <w:szCs w:val="28"/>
          <w:lang w:val="lv-LV"/>
        </w:rPr>
        <w:t>s;</w:t>
      </w:r>
    </w:p>
    <w:p w14:paraId="2BF823D4" w14:textId="7FA15825" w:rsidR="00E93E71" w:rsidRDefault="00752E4A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Balkona plātnei </w:t>
      </w:r>
      <w:r w:rsidR="00A6062B">
        <w:rPr>
          <w:rFonts w:ascii="Times New Roman" w:hAnsi="Times New Roman" w:cs="Times New Roman"/>
          <w:color w:val="auto"/>
          <w:sz w:val="28"/>
          <w:szCs w:val="28"/>
          <w:lang w:val="lv-LV"/>
        </w:rPr>
        <w:t>ieklāt ruļļveida hidroizolāciju no augšējās daļas;</w:t>
      </w:r>
    </w:p>
    <w:p w14:paraId="2D4F80EF" w14:textId="6624E947" w:rsidR="00A6062B" w:rsidRDefault="00A6062B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Atjaunot grīdas segumu</w:t>
      </w:r>
      <w:r w:rsidR="001E35F4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no betona</w:t>
      </w:r>
      <w:r w:rsidR="00AB538C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izveidojot slīpumu 1</w:t>
      </w:r>
      <w:r w:rsidR="00AB538C">
        <w:rPr>
          <w:color w:val="auto"/>
          <w:sz w:val="28"/>
          <w:szCs w:val="28"/>
          <w:lang w:val="lv-LV"/>
        </w:rPr>
        <w:t>°</w:t>
      </w:r>
      <w:r w:rsidR="00AB538C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leņķī;</w:t>
      </w:r>
    </w:p>
    <w:p w14:paraId="6F15BCAE" w14:textId="3DC79E26" w:rsidR="001E35F4" w:rsidRDefault="00524880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lastRenderedPageBreak/>
        <w:t xml:space="preserve">Veikt </w:t>
      </w:r>
      <w:r w:rsidR="009B3049">
        <w:rPr>
          <w:rFonts w:ascii="Times New Roman" w:hAnsi="Times New Roman" w:cs="Times New Roman"/>
          <w:color w:val="auto"/>
          <w:sz w:val="28"/>
          <w:szCs w:val="28"/>
          <w:lang w:val="lv-LV"/>
        </w:rPr>
        <w:t>balkona margu metāla konstrukciju montāžu un piemetināšanu pie</w:t>
      </w:r>
      <w:r w:rsidR="00003F5B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plātnes stūreņa un esošām </w:t>
      </w:r>
      <w:r w:rsidR="00A158E5">
        <w:rPr>
          <w:rFonts w:ascii="Times New Roman" w:hAnsi="Times New Roman" w:cs="Times New Roman"/>
          <w:color w:val="auto"/>
          <w:sz w:val="28"/>
          <w:szCs w:val="28"/>
          <w:lang w:val="lv-LV"/>
        </w:rPr>
        <w:t>ieliekamajām detaļām ārsienā. Paredzēt metināto vietu antikorozijas apstrādi</w:t>
      </w:r>
      <w:r w:rsidR="00A42EC2">
        <w:rPr>
          <w:rFonts w:ascii="Times New Roman" w:hAnsi="Times New Roman" w:cs="Times New Roman"/>
          <w:color w:val="auto"/>
          <w:sz w:val="28"/>
          <w:szCs w:val="28"/>
          <w:lang w:val="lv-LV"/>
        </w:rPr>
        <w:t>;</w:t>
      </w:r>
    </w:p>
    <w:p w14:paraId="4B896C44" w14:textId="6CC65E71" w:rsidR="00A42EC2" w:rsidRDefault="00A42EC2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Aprīkot plātni ar cinkota tērauda lāseņiem</w:t>
      </w:r>
      <w:r w:rsidR="00A3677C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pelēkā krāsā;</w:t>
      </w:r>
    </w:p>
    <w:p w14:paraId="6068B4E2" w14:textId="57F3FBD7" w:rsidR="00A3677C" w:rsidRDefault="00360C90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Veikt </w:t>
      </w:r>
      <w:r w:rsidR="005F29A3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trapecveida profila PP-20 </w:t>
      </w: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apšuvuma atjaunošanu </w:t>
      </w:r>
      <w:r w:rsidR="000A4E9C">
        <w:rPr>
          <w:rFonts w:ascii="Times New Roman" w:hAnsi="Times New Roman" w:cs="Times New Roman"/>
          <w:color w:val="auto"/>
          <w:sz w:val="28"/>
          <w:szCs w:val="28"/>
          <w:lang w:val="lv-LV"/>
        </w:rPr>
        <w:t>RAL6012 tonī</w:t>
      </w:r>
      <w:r w:rsidR="007E141F">
        <w:rPr>
          <w:rFonts w:ascii="Times New Roman" w:hAnsi="Times New Roman" w:cs="Times New Roman"/>
          <w:color w:val="auto"/>
          <w:sz w:val="28"/>
          <w:szCs w:val="28"/>
          <w:lang w:val="lv-LV"/>
        </w:rPr>
        <w:t>.</w:t>
      </w:r>
      <w:r w:rsidR="000A4E9C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</w:t>
      </w:r>
    </w:p>
    <w:p w14:paraId="5F73B869" w14:textId="77777777" w:rsidR="008908EC" w:rsidRDefault="008908EC" w:rsidP="008908EC">
      <w:pPr>
        <w:pStyle w:val="Default"/>
        <w:spacing w:line="276" w:lineRule="auto"/>
        <w:ind w:left="720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</w:p>
    <w:p w14:paraId="680008AA" w14:textId="77777777" w:rsidR="00C970D6" w:rsidRPr="000D1E7A" w:rsidRDefault="00C970D6" w:rsidP="00DF37C1">
      <w:pPr>
        <w:numPr>
          <w:ilvl w:val="0"/>
          <w:numId w:val="6"/>
        </w:numPr>
        <w:spacing w:line="276" w:lineRule="auto"/>
        <w:jc w:val="both"/>
        <w:rPr>
          <w:rFonts w:eastAsia="Arial Unicode MS"/>
          <w:b/>
          <w:lang w:val="lv-LV"/>
        </w:rPr>
      </w:pPr>
      <w:r w:rsidRPr="000D1E7A">
        <w:rPr>
          <w:b/>
          <w:sz w:val="28"/>
          <w:szCs w:val="28"/>
          <w:lang w:val="lv-LV"/>
        </w:rPr>
        <w:t>Pamatnorādījumi drošības tehnikā un ugunsdrošības pasākumos</w:t>
      </w:r>
    </w:p>
    <w:p w14:paraId="680008AB" w14:textId="77777777" w:rsidR="00C970D6" w:rsidRPr="000D1E7A" w:rsidRDefault="00C970D6" w:rsidP="00C970D6">
      <w:pPr>
        <w:spacing w:line="276" w:lineRule="auto"/>
        <w:jc w:val="both"/>
        <w:rPr>
          <w:u w:val="single"/>
          <w:lang w:val="lv-LV"/>
        </w:rPr>
      </w:pPr>
    </w:p>
    <w:p w14:paraId="680008AC" w14:textId="77777777" w:rsidR="00C970D6" w:rsidRPr="000D1E7A" w:rsidRDefault="00C970D6" w:rsidP="00DF37C1">
      <w:pPr>
        <w:numPr>
          <w:ilvl w:val="1"/>
          <w:numId w:val="1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Visi darbi jāveic saskaņā ar Darba aizsardzības likumu</w:t>
      </w:r>
      <w:r w:rsidR="0043383E" w:rsidRPr="000D1E7A">
        <w:rPr>
          <w:sz w:val="28"/>
          <w:szCs w:val="28"/>
          <w:lang w:val="lv-LV"/>
        </w:rPr>
        <w:t>,</w:t>
      </w:r>
      <w:r w:rsidRPr="000D1E7A">
        <w:rPr>
          <w:sz w:val="28"/>
          <w:szCs w:val="28"/>
          <w:lang w:val="lv-LV"/>
        </w:rPr>
        <w:t xml:space="preserve"> Ugunsdrošības noteikumi</w:t>
      </w:r>
      <w:r w:rsidR="0043383E" w:rsidRPr="000D1E7A">
        <w:rPr>
          <w:sz w:val="28"/>
          <w:szCs w:val="28"/>
          <w:lang w:val="lv-LV"/>
        </w:rPr>
        <w:t>em</w:t>
      </w:r>
      <w:r w:rsidRPr="000D1E7A">
        <w:rPr>
          <w:sz w:val="28"/>
          <w:szCs w:val="28"/>
          <w:lang w:val="lv-LV"/>
        </w:rPr>
        <w:t xml:space="preserve">, LR MK Noteikumiem „Darba aizsardzības prasības, veicot būvdarbus” </w:t>
      </w:r>
      <w:r w:rsidR="0043383E" w:rsidRPr="000D1E7A">
        <w:rPr>
          <w:sz w:val="28"/>
          <w:szCs w:val="28"/>
          <w:lang w:val="lv-LV"/>
        </w:rPr>
        <w:t xml:space="preserve">(MK Noteikumi Nr.92) </w:t>
      </w:r>
      <w:r w:rsidRPr="000D1E7A">
        <w:rPr>
          <w:sz w:val="28"/>
          <w:szCs w:val="28"/>
          <w:lang w:val="lv-LV"/>
        </w:rPr>
        <w:t>un citiem spēkā esošiem norādījumiem un instrukcijām drošības tehnikā, darba aizsardzībā, ražošanas sanitārijā.</w:t>
      </w:r>
    </w:p>
    <w:p w14:paraId="680008AD" w14:textId="77777777" w:rsidR="00C970D6" w:rsidRPr="000D1E7A" w:rsidRDefault="00C970D6" w:rsidP="00DF37C1">
      <w:pPr>
        <w:numPr>
          <w:ilvl w:val="1"/>
          <w:numId w:val="1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visiem strādniekiem, inženiertehniskajiem darbiniekiem jābūt sertificētiem.</w:t>
      </w:r>
    </w:p>
    <w:p w14:paraId="680008AE" w14:textId="77777777" w:rsidR="00C970D6" w:rsidRPr="000D1E7A" w:rsidRDefault="00C970D6" w:rsidP="00DF37C1">
      <w:pPr>
        <w:numPr>
          <w:ilvl w:val="1"/>
          <w:numId w:val="1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pirms darbu uzsākšanas darbu vadītājam ir jāsagatavo drošības tehnikas žurnāls, jāveic drošības tehnikas instruktāža (ar parakstiem).</w:t>
      </w:r>
    </w:p>
    <w:p w14:paraId="680008AF" w14:textId="77777777" w:rsidR="00C970D6" w:rsidRPr="000D1E7A" w:rsidRDefault="00C970D6" w:rsidP="00DF37C1">
      <w:pPr>
        <w:numPr>
          <w:ilvl w:val="1"/>
          <w:numId w:val="1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darba aizsardzības organizācijai jābalstās uz spēkā esošajiem standartiem, noteikumiem, normām, instrukcijām, darba plāniem, drošības pasākumiem un priekšrakstu.</w:t>
      </w:r>
    </w:p>
    <w:p w14:paraId="680008B0" w14:textId="77777777" w:rsidR="00C970D6" w:rsidRPr="000D1E7A" w:rsidRDefault="00C970D6" w:rsidP="00C970D6">
      <w:pPr>
        <w:ind w:left="36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ab/>
        <w:t>Veicot darbu</w:t>
      </w:r>
      <w:r w:rsidR="00DA52B0" w:rsidRPr="000D1E7A">
        <w:rPr>
          <w:sz w:val="28"/>
          <w:szCs w:val="28"/>
          <w:lang w:val="lv-LV"/>
        </w:rPr>
        <w:t>s</w:t>
      </w:r>
      <w:r w:rsidRPr="000D1E7A">
        <w:rPr>
          <w:sz w:val="28"/>
          <w:szCs w:val="28"/>
          <w:lang w:val="lv-LV"/>
        </w:rPr>
        <w:t>, īpašu uzmanību pievērst sekojošu pasākumu izpildei:</w:t>
      </w:r>
    </w:p>
    <w:p w14:paraId="680008B1" w14:textId="77777777" w:rsidR="00C970D6" w:rsidRPr="000D1E7A" w:rsidRDefault="00C970D6" w:rsidP="00C970D6">
      <w:pPr>
        <w:numPr>
          <w:ilvl w:val="0"/>
          <w:numId w:val="8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būvlaukumu nožogo ar inventāra koka žogu vai ar brīdinājuma lentu,</w:t>
      </w:r>
    </w:p>
    <w:p w14:paraId="680008B2" w14:textId="77777777" w:rsidR="00C970D6" w:rsidRPr="000D1E7A" w:rsidRDefault="00C970D6" w:rsidP="00C970D6">
      <w:pPr>
        <w:numPr>
          <w:ilvl w:val="0"/>
          <w:numId w:val="8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visos būvlaukumos, kur tas ir nepieciešams pēc darba norādījumiem: mašīnās un mehānismos; autotransporta ceļos un citās bīstamās vietās ir nepieciešami labi saredzami, kā arī tumšajā diennakts laikā apgaismoti brīdinājumu un norādījumu uzraksti vai drošības zīmes, plakāti un drošības tehnikas instrukcijas.</w:t>
      </w:r>
    </w:p>
    <w:p w14:paraId="680008B3" w14:textId="77777777" w:rsidR="00BB36FC" w:rsidRPr="000D1E7A" w:rsidRDefault="00BB36FC" w:rsidP="00BB36FC">
      <w:pPr>
        <w:suppressAutoHyphens w:val="0"/>
        <w:ind w:left="360"/>
        <w:jc w:val="both"/>
        <w:rPr>
          <w:sz w:val="28"/>
          <w:szCs w:val="28"/>
          <w:lang w:val="lv-LV"/>
        </w:rPr>
      </w:pPr>
    </w:p>
    <w:p w14:paraId="680008B4" w14:textId="77777777" w:rsidR="00C970D6" w:rsidRPr="000D1E7A" w:rsidRDefault="00C970D6" w:rsidP="00C970D6">
      <w:pPr>
        <w:ind w:left="36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ab/>
        <w:t xml:space="preserve">Darba vietām, kas ir izvietotas virs zemes vai ar pārsegumu attālumā 1 m un augstāk ir </w:t>
      </w:r>
      <w:r w:rsidR="00F77681" w:rsidRPr="000D1E7A">
        <w:rPr>
          <w:sz w:val="28"/>
          <w:szCs w:val="28"/>
          <w:lang w:val="lv-LV"/>
        </w:rPr>
        <w:t>jābūt</w:t>
      </w:r>
      <w:r w:rsidRPr="000D1E7A">
        <w:rPr>
          <w:sz w:val="28"/>
          <w:szCs w:val="28"/>
          <w:lang w:val="lv-LV"/>
        </w:rPr>
        <w:t xml:space="preserve"> nožogotām.</w:t>
      </w:r>
    </w:p>
    <w:p w14:paraId="680008B5" w14:textId="77777777" w:rsidR="00C970D6" w:rsidRPr="000D1E7A" w:rsidRDefault="00C970D6" w:rsidP="00C970D6">
      <w:pPr>
        <w:ind w:left="360"/>
        <w:jc w:val="both"/>
        <w:rPr>
          <w:sz w:val="28"/>
          <w:szCs w:val="28"/>
          <w:lang w:val="lv-LV"/>
        </w:rPr>
      </w:pPr>
    </w:p>
    <w:p w14:paraId="680008B6" w14:textId="77777777" w:rsidR="00C970D6" w:rsidRPr="000D1E7A" w:rsidRDefault="00C970D6" w:rsidP="00DF37C1">
      <w:pPr>
        <w:suppressAutoHyphens w:val="0"/>
        <w:ind w:firstLine="360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Veicot būvdarbus ir jāievēro sekojošu dokumentu prasības:</w:t>
      </w:r>
    </w:p>
    <w:p w14:paraId="680008B7" w14:textId="77777777" w:rsidR="00C970D6" w:rsidRPr="000D1E7A" w:rsidRDefault="00C970D6" w:rsidP="00DF37C1">
      <w:pPr>
        <w:numPr>
          <w:ilvl w:val="0"/>
          <w:numId w:val="20"/>
        </w:numPr>
        <w:suppressAutoHyphens w:val="0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LR MK noteikumi Nr.238 „Ugunsdrošības noteikumi” (ar grozījumiem),</w:t>
      </w:r>
    </w:p>
    <w:p w14:paraId="680008B8" w14:textId="77777777" w:rsidR="00C970D6" w:rsidRPr="000D1E7A" w:rsidRDefault="00C970D6" w:rsidP="00DF37C1">
      <w:pPr>
        <w:numPr>
          <w:ilvl w:val="0"/>
          <w:numId w:val="20"/>
        </w:numPr>
        <w:suppressAutoHyphens w:val="0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Celtniecības un montāžas darbu ugunsdrošības noteikumi,</w:t>
      </w:r>
    </w:p>
    <w:p w14:paraId="680008B9" w14:textId="77777777" w:rsidR="00C970D6" w:rsidRPr="000D1E7A" w:rsidRDefault="00C970D6" w:rsidP="00DF37C1">
      <w:pPr>
        <w:numPr>
          <w:ilvl w:val="0"/>
          <w:numId w:val="20"/>
        </w:numPr>
        <w:suppressAutoHyphens w:val="0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Ugunsdrošības instrukcija veicot darbus ar atklātu uguni.</w:t>
      </w:r>
    </w:p>
    <w:p w14:paraId="680008BA" w14:textId="77777777" w:rsidR="00C970D6" w:rsidRPr="000D1E7A" w:rsidRDefault="00C970D6" w:rsidP="00DF37C1">
      <w:pPr>
        <w:numPr>
          <w:ilvl w:val="0"/>
          <w:numId w:val="21"/>
        </w:numPr>
        <w:suppressAutoHyphens w:val="0"/>
        <w:ind w:left="1134" w:hanging="425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 xml:space="preserve">Būvlaukumā ir jābūt nepieciešamajiem primārajiem ugunsdzēsības līdzekļiem. </w:t>
      </w:r>
    </w:p>
    <w:p w14:paraId="680008BB" w14:textId="77777777" w:rsidR="00C970D6" w:rsidRDefault="00C970D6" w:rsidP="00DF37C1">
      <w:pPr>
        <w:numPr>
          <w:ilvl w:val="0"/>
          <w:numId w:val="21"/>
        </w:numPr>
        <w:suppressAutoHyphens w:val="0"/>
        <w:ind w:left="1134" w:hanging="425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 xml:space="preserve">Pamatbūvdarbu apjomi aprēķināti pēc tehniskā projekta datiem. </w:t>
      </w:r>
      <w:r w:rsidR="009C51E9" w:rsidRPr="000D1E7A">
        <w:rPr>
          <w:sz w:val="28"/>
          <w:szCs w:val="28"/>
          <w:lang w:val="lv-LV"/>
        </w:rPr>
        <w:t>S</w:t>
      </w:r>
      <w:r w:rsidRPr="000D1E7A">
        <w:rPr>
          <w:sz w:val="28"/>
          <w:szCs w:val="28"/>
          <w:lang w:val="lv-LV"/>
        </w:rPr>
        <w:t>egtiem darbiem jāsastāda segto darbu izpildes akts.</w:t>
      </w:r>
    </w:p>
    <w:p w14:paraId="675FB220" w14:textId="77777777" w:rsidR="003B290C" w:rsidRDefault="003B290C" w:rsidP="003B290C">
      <w:pPr>
        <w:suppressAutoHyphens w:val="0"/>
        <w:jc w:val="both"/>
        <w:rPr>
          <w:sz w:val="28"/>
          <w:szCs w:val="28"/>
          <w:lang w:val="lv-LV"/>
        </w:rPr>
      </w:pPr>
    </w:p>
    <w:p w14:paraId="274097A0" w14:textId="77777777" w:rsidR="00D70707" w:rsidRDefault="00D70707" w:rsidP="003B290C">
      <w:pPr>
        <w:suppressAutoHyphens w:val="0"/>
        <w:jc w:val="both"/>
        <w:rPr>
          <w:sz w:val="28"/>
          <w:szCs w:val="28"/>
          <w:lang w:val="lv-LV"/>
        </w:rPr>
      </w:pPr>
    </w:p>
    <w:p w14:paraId="1901EC4F" w14:textId="77777777" w:rsidR="00D70707" w:rsidRDefault="00D70707" w:rsidP="003B290C">
      <w:pPr>
        <w:suppressAutoHyphens w:val="0"/>
        <w:jc w:val="both"/>
        <w:rPr>
          <w:sz w:val="28"/>
          <w:szCs w:val="28"/>
          <w:lang w:val="lv-LV"/>
        </w:rPr>
      </w:pPr>
    </w:p>
    <w:p w14:paraId="3D7C4CE0" w14:textId="77777777" w:rsidR="00D70707" w:rsidRDefault="00D70707" w:rsidP="003B290C">
      <w:pPr>
        <w:suppressAutoHyphens w:val="0"/>
        <w:jc w:val="both"/>
        <w:rPr>
          <w:sz w:val="28"/>
          <w:szCs w:val="28"/>
          <w:lang w:val="lv-LV"/>
        </w:rPr>
      </w:pPr>
    </w:p>
    <w:p w14:paraId="1E848F46" w14:textId="77777777" w:rsidR="00D70707" w:rsidRPr="000D1E7A" w:rsidRDefault="00D70707" w:rsidP="003B290C">
      <w:pPr>
        <w:suppressAutoHyphens w:val="0"/>
        <w:jc w:val="both"/>
        <w:rPr>
          <w:sz w:val="28"/>
          <w:szCs w:val="28"/>
          <w:lang w:val="lv-LV"/>
        </w:rPr>
      </w:pPr>
    </w:p>
    <w:p w14:paraId="680008BC" w14:textId="77777777" w:rsidR="00C970D6" w:rsidRPr="000D1E7A" w:rsidRDefault="00C970D6" w:rsidP="00C970D6">
      <w:pPr>
        <w:ind w:left="360" w:firstLine="45"/>
        <w:rPr>
          <w:sz w:val="28"/>
          <w:szCs w:val="28"/>
          <w:lang w:val="lv-LV"/>
        </w:rPr>
      </w:pPr>
    </w:p>
    <w:p w14:paraId="680008BD" w14:textId="77777777" w:rsidR="00C970D6" w:rsidRPr="000D1E7A" w:rsidRDefault="00C970D6" w:rsidP="00DF37C1">
      <w:pPr>
        <w:numPr>
          <w:ilvl w:val="0"/>
          <w:numId w:val="6"/>
        </w:numPr>
        <w:suppressAutoHyphens w:val="0"/>
        <w:spacing w:line="276" w:lineRule="auto"/>
        <w:rPr>
          <w:b/>
          <w:sz w:val="28"/>
          <w:szCs w:val="28"/>
          <w:lang w:val="lv-LV"/>
        </w:rPr>
      </w:pPr>
      <w:r w:rsidRPr="000D1E7A">
        <w:rPr>
          <w:b/>
          <w:sz w:val="28"/>
          <w:szCs w:val="28"/>
          <w:lang w:val="lv-LV"/>
        </w:rPr>
        <w:lastRenderedPageBreak/>
        <w:t>Dabas aizsardzības pasākumi</w:t>
      </w:r>
    </w:p>
    <w:p w14:paraId="680008BE" w14:textId="77777777" w:rsidR="00C970D6" w:rsidRPr="000D1E7A" w:rsidRDefault="00C970D6" w:rsidP="00C970D6">
      <w:pPr>
        <w:spacing w:line="276" w:lineRule="auto"/>
        <w:jc w:val="center"/>
        <w:rPr>
          <w:sz w:val="28"/>
          <w:szCs w:val="28"/>
          <w:lang w:val="lv-LV"/>
        </w:rPr>
      </w:pPr>
    </w:p>
    <w:p w14:paraId="680008BF" w14:textId="77777777" w:rsidR="00C970D6" w:rsidRPr="000D1E7A" w:rsidRDefault="00C970D6" w:rsidP="00C970D6">
      <w:pPr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ab/>
        <w:t>Dabas aizsardzības pasākumi tiek veikti saskaņā ar „Vides aizsardzības likums”</w:t>
      </w:r>
    </w:p>
    <w:p w14:paraId="680008C0" w14:textId="77777777" w:rsidR="00C970D6" w:rsidRPr="000D1E7A" w:rsidRDefault="00C970D6" w:rsidP="00C970D6">
      <w:pPr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Aizliegts:</w:t>
      </w:r>
    </w:p>
    <w:p w14:paraId="680008C1" w14:textId="77777777" w:rsidR="00C970D6" w:rsidRPr="000D1E7A" w:rsidRDefault="00C970D6" w:rsidP="00C970D6">
      <w:pPr>
        <w:numPr>
          <w:ilvl w:val="0"/>
          <w:numId w:val="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Izveidot būvlaukumā pagaidu caurbrauktuves, kas iznīcina augsnes kārtu un nav paredzētas būvniecības ģenerālplānā.</w:t>
      </w:r>
    </w:p>
    <w:p w14:paraId="680008C2" w14:textId="77777777" w:rsidR="00C970D6" w:rsidRPr="000D1E7A" w:rsidRDefault="00C970D6" w:rsidP="00C970D6">
      <w:pPr>
        <w:numPr>
          <w:ilvl w:val="0"/>
          <w:numId w:val="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Sadedzināt būvgružus un citus atkritumus, kā arī aprakt tos būvlaukumā.</w:t>
      </w:r>
    </w:p>
    <w:p w14:paraId="680008C3" w14:textId="77777777" w:rsidR="00C970D6" w:rsidRPr="000D1E7A" w:rsidRDefault="00C970D6" w:rsidP="00C970D6">
      <w:pPr>
        <w:ind w:left="360" w:hanging="36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Jāizpilda:</w:t>
      </w:r>
    </w:p>
    <w:p w14:paraId="680008C4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Jāaizsargā zaļie stādījumi no bojājumiem, izpildot to atjaunošanu pilnā apjomā.</w:t>
      </w:r>
    </w:p>
    <w:p w14:paraId="680008C5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Kokus, kas nokļūst mehānismu darbības zonā, norobežo. Izpostītie zālāji tiek atjaunoti vai ierīkoti no jauna.</w:t>
      </w:r>
    </w:p>
    <w:p w14:paraId="680008C6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Materiāli, kas satur kaitīgas vielas, jāglabā slēgtos, hermētiski noslēgtos traukos.</w:t>
      </w:r>
    </w:p>
    <w:p w14:paraId="680008C7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 xml:space="preserve">Nepieļaut bīstamu un netīru notekūdeņu noplūšanu gruntī. </w:t>
      </w:r>
    </w:p>
    <w:p w14:paraId="680008C8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Degvielas un eļļas novietnes vietās jāizveido ciets segums, lai nepieļautu šo vielu uzsūkšanos augsnē.</w:t>
      </w:r>
    </w:p>
    <w:p w14:paraId="680008C9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Nepieļaut bīstamu un neattīrītu notekūdeņu iepludināšanu atklātās ūdenskrātuvēs, kā arī to iesūkšanos gruntī.</w:t>
      </w:r>
    </w:p>
    <w:p w14:paraId="680008CA" w14:textId="77777777" w:rsidR="00C970D6" w:rsidRPr="000D1E7A" w:rsidRDefault="00C970D6" w:rsidP="00C970D6">
      <w:pPr>
        <w:spacing w:line="276" w:lineRule="auto"/>
        <w:jc w:val="both"/>
        <w:rPr>
          <w:sz w:val="28"/>
          <w:szCs w:val="28"/>
          <w:lang w:val="lv-LV"/>
        </w:rPr>
      </w:pPr>
    </w:p>
    <w:p w14:paraId="680008CB" w14:textId="77777777" w:rsidR="00C970D6" w:rsidRPr="000D1E7A" w:rsidRDefault="00C970D6" w:rsidP="00C970D6">
      <w:pPr>
        <w:numPr>
          <w:ilvl w:val="0"/>
          <w:numId w:val="11"/>
        </w:numPr>
        <w:suppressAutoHyphens w:val="0"/>
        <w:spacing w:line="276" w:lineRule="auto"/>
        <w:jc w:val="both"/>
        <w:rPr>
          <w:rFonts w:eastAsia="Arial Unicode MS"/>
          <w:b/>
          <w:sz w:val="28"/>
          <w:szCs w:val="28"/>
          <w:lang w:val="lv-LV"/>
        </w:rPr>
      </w:pPr>
      <w:r w:rsidRPr="000D1E7A">
        <w:rPr>
          <w:rFonts w:eastAsia="Arial Unicode MS"/>
          <w:b/>
          <w:sz w:val="28"/>
          <w:szCs w:val="28"/>
          <w:lang w:val="lv-LV"/>
        </w:rPr>
        <w:t>Ugunsdrošība</w:t>
      </w:r>
    </w:p>
    <w:p w14:paraId="680008CC" w14:textId="77777777" w:rsidR="00C970D6" w:rsidRPr="000D1E7A" w:rsidRDefault="00C970D6" w:rsidP="00C970D6">
      <w:pPr>
        <w:spacing w:line="276" w:lineRule="auto"/>
        <w:ind w:left="360"/>
        <w:jc w:val="both"/>
        <w:rPr>
          <w:rFonts w:eastAsia="Arial Unicode MS"/>
          <w:b/>
          <w:sz w:val="28"/>
          <w:szCs w:val="28"/>
          <w:lang w:val="lv-LV"/>
        </w:rPr>
      </w:pPr>
    </w:p>
    <w:p w14:paraId="680008CD" w14:textId="7FA81305" w:rsidR="00C970D6" w:rsidRPr="000D1E7A" w:rsidRDefault="00C970D6" w:rsidP="00C970D6">
      <w:pPr>
        <w:autoSpaceDE w:val="0"/>
        <w:autoSpaceDN w:val="0"/>
        <w:adjustRightInd w:val="0"/>
        <w:spacing w:line="276" w:lineRule="auto"/>
        <w:ind w:left="360"/>
        <w:jc w:val="both"/>
        <w:rPr>
          <w:color w:val="000000"/>
          <w:sz w:val="28"/>
          <w:szCs w:val="28"/>
          <w:lang w:val="lv-LV" w:eastAsia="en-US"/>
        </w:rPr>
      </w:pPr>
      <w:r w:rsidRPr="000D1E7A">
        <w:rPr>
          <w:color w:val="000000"/>
          <w:sz w:val="28"/>
          <w:szCs w:val="28"/>
          <w:lang w:val="lv-LV" w:eastAsia="en-US"/>
        </w:rPr>
        <w:t xml:space="preserve">Projektējamai ēkai noteikta </w:t>
      </w:r>
      <w:r w:rsidR="00554D21">
        <w:rPr>
          <w:color w:val="000000"/>
          <w:sz w:val="28"/>
          <w:szCs w:val="28"/>
          <w:lang w:val="lv-LV" w:eastAsia="en-US"/>
        </w:rPr>
        <w:t>U</w:t>
      </w:r>
      <w:r w:rsidR="00CA5940">
        <w:rPr>
          <w:color w:val="000000"/>
          <w:sz w:val="28"/>
          <w:szCs w:val="28"/>
          <w:lang w:val="lv-LV" w:eastAsia="en-US"/>
        </w:rPr>
        <w:t>3</w:t>
      </w:r>
      <w:r w:rsidRPr="000D1E7A">
        <w:rPr>
          <w:color w:val="000000"/>
          <w:sz w:val="28"/>
          <w:szCs w:val="28"/>
          <w:lang w:val="lv-LV" w:eastAsia="en-US"/>
        </w:rPr>
        <w:t xml:space="preserve"> ugunsdrošības pakāpe. Celtniecības organizācijām  jānodrošina būvkonstrukciju minimālās ugunsizturības robežas, izmantojot LBN 201-15  „Būvju  ugunsdrošība'' prasībām atbilstošus materiālus.</w:t>
      </w:r>
    </w:p>
    <w:p w14:paraId="680008CE" w14:textId="77777777" w:rsidR="00C970D6" w:rsidRPr="000D1E7A" w:rsidRDefault="00C970D6" w:rsidP="00C970D6">
      <w:pPr>
        <w:spacing w:line="276" w:lineRule="auto"/>
        <w:jc w:val="both"/>
        <w:rPr>
          <w:sz w:val="28"/>
          <w:szCs w:val="28"/>
          <w:lang w:val="lv-LV"/>
        </w:rPr>
      </w:pPr>
    </w:p>
    <w:p w14:paraId="680008CF" w14:textId="77777777" w:rsidR="00C970D6" w:rsidRPr="000D1E7A" w:rsidRDefault="00C970D6" w:rsidP="00C970D6">
      <w:pPr>
        <w:numPr>
          <w:ilvl w:val="0"/>
          <w:numId w:val="11"/>
        </w:numPr>
        <w:suppressAutoHyphens w:val="0"/>
        <w:spacing w:line="276" w:lineRule="auto"/>
        <w:rPr>
          <w:rFonts w:eastAsia="Arial Unicode MS"/>
          <w:b/>
          <w:sz w:val="28"/>
          <w:szCs w:val="28"/>
          <w:lang w:val="lv-LV"/>
        </w:rPr>
      </w:pPr>
      <w:r w:rsidRPr="000D1E7A">
        <w:rPr>
          <w:b/>
          <w:sz w:val="28"/>
          <w:szCs w:val="28"/>
          <w:lang w:val="lv-LV"/>
        </w:rPr>
        <w:t xml:space="preserve">Būvniecībā radīto atkritumu  apjoms. </w:t>
      </w:r>
    </w:p>
    <w:p w14:paraId="680008D0" w14:textId="77777777" w:rsidR="00C970D6" w:rsidRPr="000D1E7A" w:rsidRDefault="00C970D6" w:rsidP="00C970D6">
      <w:pPr>
        <w:spacing w:line="276" w:lineRule="auto"/>
        <w:ind w:left="720"/>
        <w:rPr>
          <w:rFonts w:eastAsia="Arial Unicode MS"/>
          <w:b/>
          <w:sz w:val="28"/>
          <w:szCs w:val="28"/>
          <w:lang w:val="lv-LV"/>
        </w:rPr>
      </w:pPr>
    </w:p>
    <w:p w14:paraId="680008D1" w14:textId="77777777" w:rsidR="00C970D6" w:rsidRPr="000D1E7A" w:rsidRDefault="00C970D6" w:rsidP="00F77681">
      <w:pPr>
        <w:spacing w:line="276" w:lineRule="auto"/>
        <w:ind w:left="42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 xml:space="preserve">Būvgruži  un citu atkritumu  materiāli tiks nodoti utilizācijai saskaņa ar MK noteikumiem Nr. 199 „ Būvniecībā radušos atkritumu un to </w:t>
      </w:r>
      <w:r w:rsidR="00F77681" w:rsidRPr="000D1E7A">
        <w:rPr>
          <w:sz w:val="28"/>
          <w:szCs w:val="28"/>
          <w:lang w:val="lv-LV"/>
        </w:rPr>
        <w:t>pārvadājumu</w:t>
      </w:r>
      <w:r w:rsidRPr="000D1E7A">
        <w:rPr>
          <w:sz w:val="28"/>
          <w:szCs w:val="28"/>
          <w:lang w:val="lv-LV"/>
        </w:rPr>
        <w:t xml:space="preserve"> uzskaites kārtība”</w:t>
      </w:r>
    </w:p>
    <w:p w14:paraId="680008D3" w14:textId="77777777" w:rsidR="00C970D6" w:rsidRPr="000D1E7A" w:rsidRDefault="00C970D6" w:rsidP="00C970D6">
      <w:pPr>
        <w:spacing w:line="276" w:lineRule="auto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 xml:space="preserve">  </w:t>
      </w:r>
    </w:p>
    <w:p w14:paraId="680008D4" w14:textId="77777777" w:rsidR="00C970D6" w:rsidRPr="000D1E7A" w:rsidRDefault="00C970D6" w:rsidP="00C970D6">
      <w:pPr>
        <w:spacing w:line="276" w:lineRule="auto"/>
        <w:rPr>
          <w:sz w:val="28"/>
          <w:szCs w:val="28"/>
          <w:lang w:val="lv-LV"/>
        </w:rPr>
      </w:pPr>
    </w:p>
    <w:p w14:paraId="680008D5" w14:textId="77777777" w:rsidR="00C970D6" w:rsidRPr="000D1E7A" w:rsidRDefault="00C970D6" w:rsidP="00C970D6">
      <w:pPr>
        <w:spacing w:line="276" w:lineRule="auto"/>
        <w:rPr>
          <w:rFonts w:eastAsia="Arial Unicode MS"/>
          <w:sz w:val="28"/>
          <w:szCs w:val="28"/>
          <w:lang w:val="lv-LV"/>
        </w:rPr>
      </w:pPr>
    </w:p>
    <w:p w14:paraId="680008D6" w14:textId="77777777" w:rsidR="00C970D6" w:rsidRPr="000D1E7A" w:rsidRDefault="00C970D6" w:rsidP="00C970D6">
      <w:pPr>
        <w:spacing w:line="276" w:lineRule="auto"/>
        <w:ind w:firstLine="720"/>
        <w:rPr>
          <w:rFonts w:eastAsia="Arial Unicode MS"/>
          <w:sz w:val="28"/>
          <w:szCs w:val="28"/>
          <w:lang w:val="lv-LV"/>
        </w:rPr>
      </w:pPr>
      <w:r w:rsidRPr="000D1E7A">
        <w:rPr>
          <w:rFonts w:eastAsia="Arial Unicode MS"/>
          <w:sz w:val="28"/>
          <w:szCs w:val="28"/>
          <w:lang w:val="lv-LV"/>
        </w:rPr>
        <w:t>Sastādīja:</w:t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="00533C33" w:rsidRPr="000D1E7A">
        <w:rPr>
          <w:sz w:val="28"/>
          <w:szCs w:val="28"/>
          <w:lang w:val="lv-LV"/>
        </w:rPr>
        <w:t>A.</w:t>
      </w:r>
      <w:r w:rsidR="00D35106">
        <w:rPr>
          <w:sz w:val="28"/>
          <w:szCs w:val="28"/>
          <w:lang w:val="lv-LV"/>
        </w:rPr>
        <w:t>Pundurs</w:t>
      </w:r>
    </w:p>
    <w:p w14:paraId="680008D9" w14:textId="2BBC0D5E" w:rsidR="0005344D" w:rsidRPr="000D1E7A" w:rsidRDefault="00C970D6" w:rsidP="009C0C63">
      <w:pPr>
        <w:spacing w:line="276" w:lineRule="auto"/>
        <w:ind w:firstLine="720"/>
        <w:rPr>
          <w:bCs/>
          <w:sz w:val="22"/>
          <w:szCs w:val="22"/>
          <w:lang w:val="lv-LV"/>
        </w:rPr>
      </w:pPr>
      <w:r w:rsidRPr="000D1E7A">
        <w:rPr>
          <w:rFonts w:eastAsia="Arial Unicode MS"/>
          <w:sz w:val="28"/>
          <w:szCs w:val="28"/>
          <w:lang w:val="lv-LV"/>
        </w:rPr>
        <w:t xml:space="preserve"> </w:t>
      </w:r>
    </w:p>
    <w:sectPr w:rsidR="0005344D" w:rsidRPr="000D1E7A" w:rsidSect="00595247">
      <w:footnotePr>
        <w:pos w:val="beneathText"/>
      </w:footnotePr>
      <w:pgSz w:w="12240" w:h="15840"/>
      <w:pgMar w:top="709" w:right="1260" w:bottom="567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IGDT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C832F7D"/>
    <w:multiLevelType w:val="hybridMultilevel"/>
    <w:tmpl w:val="073A8C38"/>
    <w:lvl w:ilvl="0" w:tplc="D6283D7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85B71"/>
    <w:multiLevelType w:val="hybridMultilevel"/>
    <w:tmpl w:val="E28EF340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154EC"/>
    <w:multiLevelType w:val="hybridMultilevel"/>
    <w:tmpl w:val="4AD06C30"/>
    <w:lvl w:ilvl="0" w:tplc="042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F0926D8"/>
    <w:multiLevelType w:val="hybridMultilevel"/>
    <w:tmpl w:val="D230F860"/>
    <w:lvl w:ilvl="0" w:tplc="C422C92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B0E0C"/>
    <w:multiLevelType w:val="hybridMultilevel"/>
    <w:tmpl w:val="4BE62BF6"/>
    <w:lvl w:ilvl="0" w:tplc="D6283D76">
      <w:start w:val="2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44EB3285"/>
    <w:multiLevelType w:val="hybridMultilevel"/>
    <w:tmpl w:val="098446A6"/>
    <w:lvl w:ilvl="0" w:tplc="3D08C9EA">
      <w:numFmt w:val="bullet"/>
      <w:lvlText w:val="-"/>
      <w:lvlJc w:val="left"/>
      <w:pPr>
        <w:ind w:left="144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AIGDT" w:hAnsi="AIGDT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AIGDT" w:hAnsi="AIGDT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AIGDT" w:hAnsi="AIGDT" w:hint="default"/>
      </w:rPr>
    </w:lvl>
  </w:abstractNum>
  <w:abstractNum w:abstractNumId="8" w15:restartNumberingAfterBreak="0">
    <w:nsid w:val="472D3B9A"/>
    <w:multiLevelType w:val="hybridMultilevel"/>
    <w:tmpl w:val="265E291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849E3A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49303F"/>
    <w:multiLevelType w:val="hybridMultilevel"/>
    <w:tmpl w:val="F12EF140"/>
    <w:lvl w:ilvl="0" w:tplc="933285D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F593EBE"/>
    <w:multiLevelType w:val="hybridMultilevel"/>
    <w:tmpl w:val="918C50AE"/>
    <w:lvl w:ilvl="0" w:tplc="04090009">
      <w:start w:val="1"/>
      <w:numFmt w:val="bullet"/>
      <w:lvlText w:val=""/>
      <w:lvlJc w:val="left"/>
      <w:pPr>
        <w:ind w:left="106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1" w15:restartNumberingAfterBreak="0">
    <w:nsid w:val="508E19F4"/>
    <w:multiLevelType w:val="hybridMultilevel"/>
    <w:tmpl w:val="85161E38"/>
    <w:lvl w:ilvl="0" w:tplc="D6283D76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AIGDT" w:hAnsi="AIGDT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AIGDT" w:hAnsi="AIGDT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AIGDT" w:hAnsi="AIGDT" w:hint="default"/>
      </w:rPr>
    </w:lvl>
  </w:abstractNum>
  <w:abstractNum w:abstractNumId="12" w15:restartNumberingAfterBreak="0">
    <w:nsid w:val="557A64DE"/>
    <w:multiLevelType w:val="multilevel"/>
    <w:tmpl w:val="BFF2386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"/>
      <w:lvlJc w:val="left"/>
      <w:pPr>
        <w:tabs>
          <w:tab w:val="num" w:pos="1080"/>
        </w:tabs>
        <w:ind w:left="1080" w:hanging="72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3" w15:restartNumberingAfterBreak="0">
    <w:nsid w:val="5ABE79E5"/>
    <w:multiLevelType w:val="multilevel"/>
    <w:tmpl w:val="238E40D4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4" w15:restartNumberingAfterBreak="0">
    <w:nsid w:val="5BF74C3F"/>
    <w:multiLevelType w:val="hybridMultilevel"/>
    <w:tmpl w:val="6442B472"/>
    <w:lvl w:ilvl="0" w:tplc="D6283D7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5" w15:restartNumberingAfterBreak="0">
    <w:nsid w:val="67E62537"/>
    <w:multiLevelType w:val="hybridMultilevel"/>
    <w:tmpl w:val="DD04958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D08C9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Unicode MS" w:eastAsia="Arial Unicode MS" w:hAnsi="Arial Unicode MS" w:cs="Arial Unicode MS" w:hint="eastAsia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A8689A"/>
    <w:multiLevelType w:val="hybridMultilevel"/>
    <w:tmpl w:val="48FC4D88"/>
    <w:lvl w:ilvl="0" w:tplc="D6283D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C354F2"/>
    <w:multiLevelType w:val="hybridMultilevel"/>
    <w:tmpl w:val="6C72BFF6"/>
    <w:lvl w:ilvl="0" w:tplc="B41E506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6F822E04"/>
    <w:multiLevelType w:val="hybridMultilevel"/>
    <w:tmpl w:val="0A8C11CE"/>
    <w:lvl w:ilvl="0" w:tplc="D6283D76">
      <w:start w:val="2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 w15:restartNumberingAfterBreak="0">
    <w:nsid w:val="71343A52"/>
    <w:multiLevelType w:val="hybridMultilevel"/>
    <w:tmpl w:val="1D2A185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0" w15:restartNumberingAfterBreak="0">
    <w:nsid w:val="7C0D5D2A"/>
    <w:multiLevelType w:val="hybridMultilevel"/>
    <w:tmpl w:val="AD4E39F4"/>
    <w:lvl w:ilvl="0" w:tplc="04190001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num w:numId="1" w16cid:durableId="328798846">
    <w:abstractNumId w:val="0"/>
  </w:num>
  <w:num w:numId="2" w16cid:durableId="287467949">
    <w:abstractNumId w:val="1"/>
  </w:num>
  <w:num w:numId="3" w16cid:durableId="1585919315">
    <w:abstractNumId w:val="9"/>
  </w:num>
  <w:num w:numId="4" w16cid:durableId="1933202267">
    <w:abstractNumId w:val="5"/>
  </w:num>
  <w:num w:numId="5" w16cid:durableId="533231259">
    <w:abstractNumId w:val="15"/>
  </w:num>
  <w:num w:numId="6" w16cid:durableId="1973636472">
    <w:abstractNumId w:val="4"/>
  </w:num>
  <w:num w:numId="7" w16cid:durableId="1119683080">
    <w:abstractNumId w:val="7"/>
  </w:num>
  <w:num w:numId="8" w16cid:durableId="236406798">
    <w:abstractNumId w:val="8"/>
  </w:num>
  <w:num w:numId="9" w16cid:durableId="1964921152">
    <w:abstractNumId w:val="2"/>
  </w:num>
  <w:num w:numId="10" w16cid:durableId="1364748777">
    <w:abstractNumId w:val="18"/>
  </w:num>
  <w:num w:numId="11" w16cid:durableId="1451319775">
    <w:abstractNumId w:val="3"/>
  </w:num>
  <w:num w:numId="12" w16cid:durableId="2082482830">
    <w:abstractNumId w:val="12"/>
  </w:num>
  <w:num w:numId="13" w16cid:durableId="1103257653">
    <w:abstractNumId w:val="10"/>
  </w:num>
  <w:num w:numId="14" w16cid:durableId="211625174">
    <w:abstractNumId w:val="19"/>
  </w:num>
  <w:num w:numId="15" w16cid:durableId="1352294818">
    <w:abstractNumId w:val="17"/>
  </w:num>
  <w:num w:numId="16" w16cid:durableId="1130709657">
    <w:abstractNumId w:val="20"/>
  </w:num>
  <w:num w:numId="17" w16cid:durableId="720862253">
    <w:abstractNumId w:val="16"/>
  </w:num>
  <w:num w:numId="18" w16cid:durableId="183520494">
    <w:abstractNumId w:val="6"/>
  </w:num>
  <w:num w:numId="19" w16cid:durableId="91633377">
    <w:abstractNumId w:val="13"/>
  </w:num>
  <w:num w:numId="20" w16cid:durableId="642469337">
    <w:abstractNumId w:val="14"/>
  </w:num>
  <w:num w:numId="21" w16cid:durableId="106129638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51E"/>
    <w:rsid w:val="00003F5B"/>
    <w:rsid w:val="00010792"/>
    <w:rsid w:val="0001409F"/>
    <w:rsid w:val="00016E62"/>
    <w:rsid w:val="00020664"/>
    <w:rsid w:val="00025B3F"/>
    <w:rsid w:val="0005344D"/>
    <w:rsid w:val="00060326"/>
    <w:rsid w:val="00074DA8"/>
    <w:rsid w:val="0009358B"/>
    <w:rsid w:val="00094AA0"/>
    <w:rsid w:val="000A4E9C"/>
    <w:rsid w:val="000A6410"/>
    <w:rsid w:val="000D1E7A"/>
    <w:rsid w:val="000D3AE4"/>
    <w:rsid w:val="000E51E5"/>
    <w:rsid w:val="001014E0"/>
    <w:rsid w:val="00103215"/>
    <w:rsid w:val="001166F9"/>
    <w:rsid w:val="00125716"/>
    <w:rsid w:val="00146238"/>
    <w:rsid w:val="00147466"/>
    <w:rsid w:val="00147A22"/>
    <w:rsid w:val="0017551E"/>
    <w:rsid w:val="00186E62"/>
    <w:rsid w:val="001B3D62"/>
    <w:rsid w:val="001C1FFD"/>
    <w:rsid w:val="001C43C3"/>
    <w:rsid w:val="001C5DB0"/>
    <w:rsid w:val="001D4AA8"/>
    <w:rsid w:val="001D67FC"/>
    <w:rsid w:val="001D78B8"/>
    <w:rsid w:val="001D7E3D"/>
    <w:rsid w:val="001E079E"/>
    <w:rsid w:val="001E35F4"/>
    <w:rsid w:val="001F1F2E"/>
    <w:rsid w:val="00201DC8"/>
    <w:rsid w:val="00210244"/>
    <w:rsid w:val="002115E6"/>
    <w:rsid w:val="00214E71"/>
    <w:rsid w:val="00226F14"/>
    <w:rsid w:val="00227A57"/>
    <w:rsid w:val="002510F7"/>
    <w:rsid w:val="002672FA"/>
    <w:rsid w:val="00297E24"/>
    <w:rsid w:val="002A495D"/>
    <w:rsid w:val="002B3BE2"/>
    <w:rsid w:val="002B7C99"/>
    <w:rsid w:val="002D14F6"/>
    <w:rsid w:val="002D3685"/>
    <w:rsid w:val="002E464C"/>
    <w:rsid w:val="002E46F6"/>
    <w:rsid w:val="002F2317"/>
    <w:rsid w:val="00301882"/>
    <w:rsid w:val="00304A30"/>
    <w:rsid w:val="00317E85"/>
    <w:rsid w:val="003216B8"/>
    <w:rsid w:val="003264EA"/>
    <w:rsid w:val="00360940"/>
    <w:rsid w:val="00360C90"/>
    <w:rsid w:val="003642BB"/>
    <w:rsid w:val="003947EB"/>
    <w:rsid w:val="003B290C"/>
    <w:rsid w:val="003B592A"/>
    <w:rsid w:val="003D3EED"/>
    <w:rsid w:val="00400EB8"/>
    <w:rsid w:val="00406729"/>
    <w:rsid w:val="00406853"/>
    <w:rsid w:val="0043383E"/>
    <w:rsid w:val="00435DE7"/>
    <w:rsid w:val="004379E7"/>
    <w:rsid w:val="00472420"/>
    <w:rsid w:val="004B2693"/>
    <w:rsid w:val="004C28C3"/>
    <w:rsid w:val="004D3908"/>
    <w:rsid w:val="004F42A8"/>
    <w:rsid w:val="00504C6C"/>
    <w:rsid w:val="00514373"/>
    <w:rsid w:val="00524880"/>
    <w:rsid w:val="00531784"/>
    <w:rsid w:val="00533C33"/>
    <w:rsid w:val="00537EEE"/>
    <w:rsid w:val="00554D21"/>
    <w:rsid w:val="005736A1"/>
    <w:rsid w:val="00576227"/>
    <w:rsid w:val="00595247"/>
    <w:rsid w:val="00595B2D"/>
    <w:rsid w:val="005A6660"/>
    <w:rsid w:val="005B4890"/>
    <w:rsid w:val="005D187E"/>
    <w:rsid w:val="005F29A3"/>
    <w:rsid w:val="00620F46"/>
    <w:rsid w:val="00622009"/>
    <w:rsid w:val="00626843"/>
    <w:rsid w:val="00644786"/>
    <w:rsid w:val="00676FBE"/>
    <w:rsid w:val="00683411"/>
    <w:rsid w:val="006A14F9"/>
    <w:rsid w:val="006B1857"/>
    <w:rsid w:val="006C1350"/>
    <w:rsid w:val="006C2647"/>
    <w:rsid w:val="006D2A54"/>
    <w:rsid w:val="006E16A5"/>
    <w:rsid w:val="006E52F7"/>
    <w:rsid w:val="006F0F2A"/>
    <w:rsid w:val="0071236C"/>
    <w:rsid w:val="00733E2E"/>
    <w:rsid w:val="00745F7D"/>
    <w:rsid w:val="00747FBB"/>
    <w:rsid w:val="00752E4A"/>
    <w:rsid w:val="00755070"/>
    <w:rsid w:val="007605EF"/>
    <w:rsid w:val="00771846"/>
    <w:rsid w:val="00772DF9"/>
    <w:rsid w:val="00785DCF"/>
    <w:rsid w:val="007921D7"/>
    <w:rsid w:val="007B03D1"/>
    <w:rsid w:val="007B2B63"/>
    <w:rsid w:val="007C03F7"/>
    <w:rsid w:val="007C0DBB"/>
    <w:rsid w:val="007C2CCD"/>
    <w:rsid w:val="007D5DA7"/>
    <w:rsid w:val="007E141F"/>
    <w:rsid w:val="007E64E1"/>
    <w:rsid w:val="007F403C"/>
    <w:rsid w:val="007F7B94"/>
    <w:rsid w:val="00805BC8"/>
    <w:rsid w:val="008115AE"/>
    <w:rsid w:val="00814FEF"/>
    <w:rsid w:val="00815BCE"/>
    <w:rsid w:val="00851713"/>
    <w:rsid w:val="0087249C"/>
    <w:rsid w:val="008908EC"/>
    <w:rsid w:val="008A45F5"/>
    <w:rsid w:val="008B1827"/>
    <w:rsid w:val="008C009B"/>
    <w:rsid w:val="008C1622"/>
    <w:rsid w:val="008C4628"/>
    <w:rsid w:val="008F6A45"/>
    <w:rsid w:val="008F6F7C"/>
    <w:rsid w:val="00904815"/>
    <w:rsid w:val="00925DB7"/>
    <w:rsid w:val="00934E8B"/>
    <w:rsid w:val="0094181C"/>
    <w:rsid w:val="009424C7"/>
    <w:rsid w:val="009B3049"/>
    <w:rsid w:val="009B650F"/>
    <w:rsid w:val="009C0C63"/>
    <w:rsid w:val="009C4C96"/>
    <w:rsid w:val="009C51E9"/>
    <w:rsid w:val="00A014BF"/>
    <w:rsid w:val="00A158E5"/>
    <w:rsid w:val="00A3677C"/>
    <w:rsid w:val="00A42EC2"/>
    <w:rsid w:val="00A47747"/>
    <w:rsid w:val="00A6062B"/>
    <w:rsid w:val="00A608D0"/>
    <w:rsid w:val="00A768EC"/>
    <w:rsid w:val="00AA3870"/>
    <w:rsid w:val="00AA6A86"/>
    <w:rsid w:val="00AB538C"/>
    <w:rsid w:val="00AE05E0"/>
    <w:rsid w:val="00AE5D2B"/>
    <w:rsid w:val="00AF63FB"/>
    <w:rsid w:val="00B24CDE"/>
    <w:rsid w:val="00B36B58"/>
    <w:rsid w:val="00B5795B"/>
    <w:rsid w:val="00B63EFB"/>
    <w:rsid w:val="00B6480B"/>
    <w:rsid w:val="00B66FE5"/>
    <w:rsid w:val="00B77416"/>
    <w:rsid w:val="00BA1AF0"/>
    <w:rsid w:val="00BA7024"/>
    <w:rsid w:val="00BA79F3"/>
    <w:rsid w:val="00BB10B3"/>
    <w:rsid w:val="00BB36FC"/>
    <w:rsid w:val="00BB45D9"/>
    <w:rsid w:val="00BC6EEA"/>
    <w:rsid w:val="00BC7984"/>
    <w:rsid w:val="00BE24A0"/>
    <w:rsid w:val="00BF091D"/>
    <w:rsid w:val="00C24130"/>
    <w:rsid w:val="00C246CF"/>
    <w:rsid w:val="00C31AC3"/>
    <w:rsid w:val="00C41B82"/>
    <w:rsid w:val="00C713C0"/>
    <w:rsid w:val="00C75FC6"/>
    <w:rsid w:val="00C8637B"/>
    <w:rsid w:val="00C869F4"/>
    <w:rsid w:val="00C970D6"/>
    <w:rsid w:val="00CA0567"/>
    <w:rsid w:val="00CA0AC4"/>
    <w:rsid w:val="00CA5940"/>
    <w:rsid w:val="00CA76D3"/>
    <w:rsid w:val="00CC51BF"/>
    <w:rsid w:val="00CF2731"/>
    <w:rsid w:val="00D055E0"/>
    <w:rsid w:val="00D10B6D"/>
    <w:rsid w:val="00D35106"/>
    <w:rsid w:val="00D47060"/>
    <w:rsid w:val="00D532B0"/>
    <w:rsid w:val="00D64CCD"/>
    <w:rsid w:val="00D70707"/>
    <w:rsid w:val="00D7738A"/>
    <w:rsid w:val="00DA52B0"/>
    <w:rsid w:val="00DC4575"/>
    <w:rsid w:val="00DE1243"/>
    <w:rsid w:val="00DF37C1"/>
    <w:rsid w:val="00E02650"/>
    <w:rsid w:val="00E27AEC"/>
    <w:rsid w:val="00E93E71"/>
    <w:rsid w:val="00EA13A9"/>
    <w:rsid w:val="00EA33A2"/>
    <w:rsid w:val="00EB4DDF"/>
    <w:rsid w:val="00EB4F1A"/>
    <w:rsid w:val="00EC2982"/>
    <w:rsid w:val="00EE25F3"/>
    <w:rsid w:val="00EF3406"/>
    <w:rsid w:val="00F04F70"/>
    <w:rsid w:val="00F22248"/>
    <w:rsid w:val="00F23947"/>
    <w:rsid w:val="00F41446"/>
    <w:rsid w:val="00F67A3D"/>
    <w:rsid w:val="00F757A6"/>
    <w:rsid w:val="00F76965"/>
    <w:rsid w:val="00F77681"/>
    <w:rsid w:val="00F82D2E"/>
    <w:rsid w:val="00FE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00894"/>
  <w15:chartTrackingRefBased/>
  <w15:docId w15:val="{8A7FAF93-F217-43B1-9566-4E95D2E37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arasts">
    <w:name w:val="Normal"/>
    <w:qFormat/>
    <w:pPr>
      <w:suppressAutoHyphens/>
    </w:pPr>
    <w:rPr>
      <w:sz w:val="24"/>
      <w:szCs w:val="24"/>
      <w:lang w:val="en-US" w:eastAsia="ar-SA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customStyle="1" w:styleId="Heading">
    <w:name w:val="Heading"/>
    <w:basedOn w:val="Parasts"/>
    <w:next w:val="Pamatteksts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Pamatteksts">
    <w:name w:val="Body Text"/>
    <w:basedOn w:val="Parasts"/>
    <w:pPr>
      <w:spacing w:after="120"/>
    </w:pPr>
  </w:style>
  <w:style w:type="paragraph" w:styleId="Saraksts">
    <w:name w:val="List"/>
    <w:basedOn w:val="Pamatteksts"/>
    <w:rPr>
      <w:rFonts w:cs="Tahoma"/>
    </w:rPr>
  </w:style>
  <w:style w:type="paragraph" w:styleId="Parakstszemobjekta">
    <w:name w:val="caption"/>
    <w:basedOn w:val="Parasts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Parasts"/>
    <w:pPr>
      <w:suppressLineNumbers/>
    </w:pPr>
    <w:rPr>
      <w:rFonts w:cs="Tahoma"/>
    </w:rPr>
  </w:style>
  <w:style w:type="paragraph" w:customStyle="1" w:styleId="Default">
    <w:name w:val="Default"/>
    <w:rsid w:val="00CA76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3375</Words>
  <Characters>1924</Characters>
  <Application>Microsoft Office Word</Application>
  <DocSecurity>0</DocSecurity>
  <Lines>16</Lines>
  <Paragraphs>10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PASKAIDROJUMA RAKSTS</vt:lpstr>
      <vt:lpstr>PASKAIDROJUMA RAKSTS</vt:lpstr>
    </vt:vector>
  </TitlesOfParts>
  <Company>none</Company>
  <LinksUpToDate>false</LinksUpToDate>
  <CharactersWithSpaces>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PASKAIDROJUMA RAKSTS</dc:title>
  <dc:subject/>
  <dc:creator>Admin</dc:creator>
  <cp:keywords/>
  <cp:lastModifiedBy>edgars kerubins</cp:lastModifiedBy>
  <cp:revision>150</cp:revision>
  <cp:lastPrinted>2021-12-11T19:51:00Z</cp:lastPrinted>
  <dcterms:created xsi:type="dcterms:W3CDTF">2023-03-20T05:34:00Z</dcterms:created>
  <dcterms:modified xsi:type="dcterms:W3CDTF">2023-09-20T07:56:00Z</dcterms:modified>
</cp:coreProperties>
</file>